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9B4474" w14:textId="354CFC5A" w:rsidR="00A00C98" w:rsidRDefault="006806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WINSTON-SALEM, N.C.- The Carolina Thunderbirds, a proud member of the Federal Prospects Hockey League and 2019 Commissioner’s Cup champions, announced Thursday that Czech goalie </w:t>
      </w:r>
      <w:proofErr w:type="spellStart"/>
      <w:r>
        <w:rPr>
          <w:rFonts w:ascii="Times New Roman" w:hAnsi="Times New Roman" w:cs="Times New Roman"/>
        </w:rPr>
        <w:t>Patrik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Polivka</w:t>
      </w:r>
      <w:proofErr w:type="spellEnd"/>
      <w:r>
        <w:rPr>
          <w:rFonts w:ascii="Times New Roman" w:hAnsi="Times New Roman" w:cs="Times New Roman"/>
        </w:rPr>
        <w:t xml:space="preserve"> has signed with the team.</w:t>
      </w:r>
    </w:p>
    <w:p w14:paraId="6579D4BF" w14:textId="0DE38B3E" w:rsidR="006806F2" w:rsidRDefault="006806F2">
      <w:pPr>
        <w:rPr>
          <w:rFonts w:ascii="Times New Roman" w:hAnsi="Times New Roman" w:cs="Times New Roman"/>
        </w:rPr>
      </w:pPr>
    </w:p>
    <w:p w14:paraId="6D61738E" w14:textId="5606D8CC" w:rsidR="006806F2" w:rsidRDefault="006806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“We were looking for a goaltender and </w:t>
      </w:r>
      <w:proofErr w:type="spellStart"/>
      <w:r>
        <w:rPr>
          <w:rFonts w:ascii="Times New Roman" w:hAnsi="Times New Roman" w:cs="Times New Roman"/>
        </w:rPr>
        <w:t>Patrik</w:t>
      </w:r>
      <w:proofErr w:type="spellEnd"/>
      <w:r>
        <w:rPr>
          <w:rFonts w:ascii="Times New Roman" w:hAnsi="Times New Roman" w:cs="Times New Roman"/>
        </w:rPr>
        <w:t xml:space="preserve"> came along and he has experience from the WHL and the top leagues in Europe and I think he can make a difference for our team and help us compete for another Commissioner’s Cup,” said head coach Andre </w:t>
      </w:r>
      <w:proofErr w:type="spellStart"/>
      <w:r>
        <w:rPr>
          <w:rFonts w:ascii="Times New Roman" w:hAnsi="Times New Roman" w:cs="Times New Roman"/>
        </w:rPr>
        <w:t>Niec</w:t>
      </w:r>
      <w:proofErr w:type="spellEnd"/>
      <w:r>
        <w:rPr>
          <w:rFonts w:ascii="Times New Roman" w:hAnsi="Times New Roman" w:cs="Times New Roman"/>
        </w:rPr>
        <w:t>.</w:t>
      </w:r>
    </w:p>
    <w:p w14:paraId="33F6CD4A" w14:textId="1E2E6D52" w:rsidR="006806F2" w:rsidRDefault="006806F2">
      <w:pPr>
        <w:rPr>
          <w:rFonts w:ascii="Times New Roman" w:hAnsi="Times New Roman" w:cs="Times New Roman"/>
        </w:rPr>
      </w:pPr>
    </w:p>
    <w:p w14:paraId="7624A9AB" w14:textId="37DE1C0E" w:rsidR="006806F2" w:rsidRDefault="006806F2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Polivka</w:t>
      </w:r>
      <w:proofErr w:type="spellEnd"/>
      <w:r>
        <w:rPr>
          <w:rFonts w:ascii="Times New Roman" w:hAnsi="Times New Roman" w:cs="Times New Roman"/>
        </w:rPr>
        <w:t xml:space="preserve"> was the first</w:t>
      </w:r>
      <w:r w:rsidR="00B64F1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round pick of the WHL’s Victoria Royals in 2012 and played 96 games in two seasons with the team.  </w:t>
      </w:r>
    </w:p>
    <w:p w14:paraId="5EE7103D" w14:textId="6166D51E" w:rsidR="0018447C" w:rsidRDefault="0018447C">
      <w:pPr>
        <w:rPr>
          <w:rFonts w:ascii="Times New Roman" w:hAnsi="Times New Roman" w:cs="Times New Roman"/>
        </w:rPr>
      </w:pPr>
    </w:p>
    <w:p w14:paraId="410ABB63" w14:textId="629DAD1B" w:rsidR="0018447C" w:rsidRDefault="001844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“This is a big signing for us, to bring in a goalie of </w:t>
      </w:r>
      <w:proofErr w:type="spellStart"/>
      <w:r>
        <w:rPr>
          <w:rFonts w:ascii="Times New Roman" w:hAnsi="Times New Roman" w:cs="Times New Roman"/>
        </w:rPr>
        <w:t>Patrik’s</w:t>
      </w:r>
      <w:proofErr w:type="spellEnd"/>
      <w:r>
        <w:rPr>
          <w:rFonts w:ascii="Times New Roman" w:hAnsi="Times New Roman" w:cs="Times New Roman"/>
        </w:rPr>
        <w:t xml:space="preserve"> caliber is huge for our organization and this helps us a bunch as we make a run for a second championship,” said general manager Jimmy Milliken. </w:t>
      </w:r>
    </w:p>
    <w:p w14:paraId="70AF2981" w14:textId="0AD81C19" w:rsidR="006806F2" w:rsidRDefault="006806F2">
      <w:pPr>
        <w:rPr>
          <w:rFonts w:ascii="Times New Roman" w:hAnsi="Times New Roman" w:cs="Times New Roman"/>
        </w:rPr>
      </w:pPr>
      <w:bookmarkStart w:id="0" w:name="_GoBack"/>
      <w:bookmarkEnd w:id="0"/>
    </w:p>
    <w:p w14:paraId="1FBAA3A8" w14:textId="33315F26" w:rsidR="006806F2" w:rsidRDefault="006806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After bouncing up and down in the Czech leagues for two seasons, </w:t>
      </w:r>
      <w:proofErr w:type="spellStart"/>
      <w:r>
        <w:rPr>
          <w:rFonts w:ascii="Times New Roman" w:hAnsi="Times New Roman" w:cs="Times New Roman"/>
        </w:rPr>
        <w:t>Polivka</w:t>
      </w:r>
      <w:proofErr w:type="spellEnd"/>
      <w:r>
        <w:rPr>
          <w:rFonts w:ascii="Times New Roman" w:hAnsi="Times New Roman" w:cs="Times New Roman"/>
        </w:rPr>
        <w:t xml:space="preserve"> settled with HC Slavia Praha and logged a career best save percentage (.923) in 2017. </w:t>
      </w:r>
    </w:p>
    <w:p w14:paraId="7EE657CA" w14:textId="65C2D498" w:rsidR="006806F2" w:rsidRDefault="006806F2">
      <w:pPr>
        <w:rPr>
          <w:rFonts w:ascii="Times New Roman" w:hAnsi="Times New Roman" w:cs="Times New Roman"/>
        </w:rPr>
      </w:pPr>
    </w:p>
    <w:p w14:paraId="7E62C0ED" w14:textId="2290BC05" w:rsidR="006806F2" w:rsidRDefault="00B64F18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Polivka</w:t>
      </w:r>
      <w:proofErr w:type="spellEnd"/>
      <w:r>
        <w:rPr>
          <w:rFonts w:ascii="Times New Roman" w:hAnsi="Times New Roman" w:cs="Times New Roman"/>
        </w:rPr>
        <w:t xml:space="preserve"> played </w:t>
      </w:r>
      <w:r w:rsidR="006806F2">
        <w:rPr>
          <w:rFonts w:ascii="Times New Roman" w:hAnsi="Times New Roman" w:cs="Times New Roman"/>
        </w:rPr>
        <w:t>another season with Slavia Prah</w:t>
      </w:r>
      <w:r>
        <w:rPr>
          <w:rFonts w:ascii="Times New Roman" w:hAnsi="Times New Roman" w:cs="Times New Roman"/>
        </w:rPr>
        <w:t xml:space="preserve">a before having a </w:t>
      </w:r>
      <w:r w:rsidR="006806F2">
        <w:rPr>
          <w:rFonts w:ascii="Times New Roman" w:hAnsi="Times New Roman" w:cs="Times New Roman"/>
        </w:rPr>
        <w:t>banner</w:t>
      </w:r>
      <w:r>
        <w:rPr>
          <w:rFonts w:ascii="Times New Roman" w:hAnsi="Times New Roman" w:cs="Times New Roman"/>
        </w:rPr>
        <w:t xml:space="preserve"> </w:t>
      </w:r>
      <w:r w:rsidR="006806F2">
        <w:rPr>
          <w:rFonts w:ascii="Times New Roman" w:hAnsi="Times New Roman" w:cs="Times New Roman"/>
        </w:rPr>
        <w:t xml:space="preserve">year with </w:t>
      </w:r>
      <w:proofErr w:type="spellStart"/>
      <w:r w:rsidR="006806F2">
        <w:rPr>
          <w:rFonts w:ascii="Times New Roman" w:hAnsi="Times New Roman" w:cs="Times New Roman"/>
        </w:rPr>
        <w:t>Draci</w:t>
      </w:r>
      <w:proofErr w:type="spellEnd"/>
      <w:r w:rsidR="006806F2">
        <w:rPr>
          <w:rFonts w:ascii="Times New Roman" w:hAnsi="Times New Roman" w:cs="Times New Roman"/>
        </w:rPr>
        <w:t xml:space="preserve"> </w:t>
      </w:r>
      <w:proofErr w:type="spellStart"/>
      <w:r w:rsidR="006806F2">
        <w:rPr>
          <w:rFonts w:ascii="Times New Roman" w:hAnsi="Times New Roman" w:cs="Times New Roman"/>
        </w:rPr>
        <w:t>Sumperk</w:t>
      </w:r>
      <w:proofErr w:type="spellEnd"/>
      <w:r w:rsidR="006806F2">
        <w:rPr>
          <w:rFonts w:ascii="Times New Roman" w:hAnsi="Times New Roman" w:cs="Times New Roman"/>
        </w:rPr>
        <w:t xml:space="preserve"> in 2018-2019</w:t>
      </w:r>
      <w:r>
        <w:rPr>
          <w:rFonts w:ascii="Times New Roman" w:hAnsi="Times New Roman" w:cs="Times New Roman"/>
        </w:rPr>
        <w:t>,</w:t>
      </w:r>
      <w:r w:rsidR="006806F2">
        <w:rPr>
          <w:rFonts w:ascii="Times New Roman" w:hAnsi="Times New Roman" w:cs="Times New Roman"/>
        </w:rPr>
        <w:t xml:space="preserve"> notching a career best goals against average (2.32). </w:t>
      </w:r>
    </w:p>
    <w:p w14:paraId="0500AB0A" w14:textId="05AE4CB8" w:rsidR="00B64F18" w:rsidRDefault="00B64F18">
      <w:pPr>
        <w:rPr>
          <w:rFonts w:ascii="Times New Roman" w:hAnsi="Times New Roman" w:cs="Times New Roman"/>
        </w:rPr>
      </w:pPr>
    </w:p>
    <w:p w14:paraId="0AC1D729" w14:textId="6B93A487" w:rsidR="00B64F18" w:rsidRDefault="00B64F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Carolina will open the season on the road at Elmira on October 25. </w:t>
      </w:r>
    </w:p>
    <w:p w14:paraId="1A1BAE48" w14:textId="32F9AE8A" w:rsidR="00B64F18" w:rsidRDefault="00B64F18">
      <w:pPr>
        <w:rPr>
          <w:rFonts w:ascii="Times New Roman" w:hAnsi="Times New Roman" w:cs="Times New Roman"/>
        </w:rPr>
      </w:pPr>
    </w:p>
    <w:p w14:paraId="7BCFFEAE" w14:textId="77777777" w:rsidR="00B64F18" w:rsidRDefault="00B64F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Thunderbirds home-opener is November 8 against Danbury. Opening night will feature a rally towel giveaway for all fans in attendance, the championship banner raising, and the team will wear commemorative jerseys that will be auctioned off live after the game. </w:t>
      </w:r>
    </w:p>
    <w:p w14:paraId="09BEC2CF" w14:textId="77777777" w:rsidR="00B64F18" w:rsidRDefault="00B64F18">
      <w:pPr>
        <w:rPr>
          <w:rFonts w:ascii="Times New Roman" w:hAnsi="Times New Roman" w:cs="Times New Roman"/>
        </w:rPr>
      </w:pPr>
    </w:p>
    <w:p w14:paraId="52F6C77A" w14:textId="50225DB2" w:rsidR="00B64F18" w:rsidRDefault="00B64F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Full-season, half-season and 10-game rivalry game ticket packs are on sale now. On Tuesday, Sept. 3 eight-game packs will go on sale. Single-game and group tickets will go on sale Monday, Sept. 16. </w:t>
      </w:r>
    </w:p>
    <w:p w14:paraId="619475A5" w14:textId="77777777" w:rsidR="00B64F18" w:rsidRDefault="00B64F18">
      <w:pPr>
        <w:rPr>
          <w:rFonts w:ascii="Times New Roman" w:hAnsi="Times New Roman" w:cs="Times New Roman"/>
        </w:rPr>
      </w:pPr>
    </w:p>
    <w:p w14:paraId="2FA9A852" w14:textId="4616553E" w:rsidR="00B64F18" w:rsidRPr="006806F2" w:rsidRDefault="00B64F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get your tickets, call </w:t>
      </w:r>
      <w:r w:rsidR="004702DD">
        <w:rPr>
          <w:rFonts w:ascii="Times New Roman" w:hAnsi="Times New Roman" w:cs="Times New Roman"/>
        </w:rPr>
        <w:t xml:space="preserve">the Thunderbirds front office at </w:t>
      </w:r>
      <w:r>
        <w:rPr>
          <w:rFonts w:ascii="Times New Roman" w:hAnsi="Times New Roman" w:cs="Times New Roman"/>
        </w:rPr>
        <w:t xml:space="preserve">(336) 774-4625.  </w:t>
      </w:r>
    </w:p>
    <w:sectPr w:rsidR="00B64F18" w:rsidRPr="006806F2" w:rsidSect="00F670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6F2"/>
    <w:rsid w:val="0018447C"/>
    <w:rsid w:val="004702DD"/>
    <w:rsid w:val="006629B6"/>
    <w:rsid w:val="006806F2"/>
    <w:rsid w:val="00B64F18"/>
    <w:rsid w:val="00F67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4E5EE2"/>
  <w15:chartTrackingRefBased/>
  <w15:docId w15:val="{CC3E115D-BDB8-3046-94A1-2DA2B7B84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Blevins</dc:creator>
  <cp:keywords/>
  <dc:description/>
  <cp:lastModifiedBy>Andrew Blevins</cp:lastModifiedBy>
  <cp:revision>2</cp:revision>
  <dcterms:created xsi:type="dcterms:W3CDTF">2019-08-29T02:54:00Z</dcterms:created>
  <dcterms:modified xsi:type="dcterms:W3CDTF">2019-08-29T13:34:00Z</dcterms:modified>
</cp:coreProperties>
</file>